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51" w:rsidRPr="00F13381" w:rsidRDefault="008D7651" w:rsidP="00135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3381">
        <w:rPr>
          <w:rFonts w:ascii="Times New Roman" w:hAnsi="Times New Roman" w:cs="Times New Roman"/>
          <w:b/>
          <w:sz w:val="28"/>
          <w:szCs w:val="24"/>
        </w:rPr>
        <w:t>Критерии и нормы оценки знаний обучающихся</w:t>
      </w:r>
    </w:p>
    <w:p w:rsidR="008D7651" w:rsidRPr="00F13381" w:rsidRDefault="008D7651" w:rsidP="00135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3381">
        <w:rPr>
          <w:rFonts w:ascii="Times New Roman" w:hAnsi="Times New Roman" w:cs="Times New Roman"/>
          <w:b/>
          <w:sz w:val="28"/>
          <w:szCs w:val="24"/>
        </w:rPr>
        <w:t>Особенности организации контроля по литературному чтению</w:t>
      </w:r>
    </w:p>
    <w:p w:rsidR="008D7651" w:rsidRPr="008D7651" w:rsidRDefault="008D7651" w:rsidP="008D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651" w:rsidRPr="008D7651" w:rsidRDefault="008D7651" w:rsidP="00474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651">
        <w:rPr>
          <w:rFonts w:ascii="Times New Roman" w:hAnsi="Times New Roman" w:cs="Times New Roman"/>
          <w:sz w:val="24"/>
          <w:szCs w:val="24"/>
        </w:rPr>
        <w:t xml:space="preserve">В начальной школе проверяются следующие умения и навыки, связанные с читательской деятельностью: навык осознанного чтения в определенном </w:t>
      </w:r>
      <w:r w:rsidR="00F13381">
        <w:rPr>
          <w:rFonts w:ascii="Times New Roman" w:hAnsi="Times New Roman" w:cs="Times New Roman"/>
          <w:sz w:val="24"/>
          <w:szCs w:val="24"/>
        </w:rPr>
        <w:t>темпе (вслух и «про себя»); уме</w:t>
      </w:r>
      <w:r w:rsidRPr="008D7651">
        <w:rPr>
          <w:rFonts w:ascii="Times New Roman" w:hAnsi="Times New Roman" w:cs="Times New Roman"/>
          <w:sz w:val="24"/>
          <w:szCs w:val="24"/>
        </w:rPr>
        <w:t>ния выразительно читать и пересказывать текст, учить</w:t>
      </w:r>
      <w:r w:rsidR="00F13381">
        <w:rPr>
          <w:rFonts w:ascii="Times New Roman" w:hAnsi="Times New Roman" w:cs="Times New Roman"/>
          <w:sz w:val="24"/>
          <w:szCs w:val="24"/>
        </w:rPr>
        <w:t xml:space="preserve"> наизусть стихотворение, прозаи</w:t>
      </w:r>
      <w:r w:rsidRPr="008D7651">
        <w:rPr>
          <w:rFonts w:ascii="Times New Roman" w:hAnsi="Times New Roman" w:cs="Times New Roman"/>
          <w:sz w:val="24"/>
          <w:szCs w:val="24"/>
        </w:rPr>
        <w:t>ческое произведение.</w:t>
      </w:r>
    </w:p>
    <w:p w:rsidR="008D7651" w:rsidRPr="008D7651" w:rsidRDefault="008D7651" w:rsidP="00474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651">
        <w:rPr>
          <w:rFonts w:ascii="Times New Roman" w:hAnsi="Times New Roman" w:cs="Times New Roman"/>
          <w:sz w:val="24"/>
          <w:szCs w:val="24"/>
        </w:rPr>
        <w:t>При проверке умения пересказывать те</w:t>
      </w:r>
      <w:proofErr w:type="gramStart"/>
      <w:r w:rsidRPr="008D765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D7651">
        <w:rPr>
          <w:rFonts w:ascii="Times New Roman" w:hAnsi="Times New Roman" w:cs="Times New Roman"/>
          <w:sz w:val="24"/>
          <w:szCs w:val="24"/>
        </w:rPr>
        <w:t>оизведени</w:t>
      </w:r>
      <w:r w:rsidR="00F13381">
        <w:rPr>
          <w:rFonts w:ascii="Times New Roman" w:hAnsi="Times New Roman" w:cs="Times New Roman"/>
          <w:sz w:val="24"/>
          <w:szCs w:val="24"/>
        </w:rPr>
        <w:t>я особое внимание уделяется пра</w:t>
      </w:r>
      <w:r w:rsidRPr="008D7651">
        <w:rPr>
          <w:rFonts w:ascii="Times New Roman" w:hAnsi="Times New Roman" w:cs="Times New Roman"/>
          <w:sz w:val="24"/>
          <w:szCs w:val="24"/>
        </w:rPr>
        <w:t>вильности пер</w:t>
      </w:r>
      <w:r w:rsidR="00F13381">
        <w:rPr>
          <w:rFonts w:ascii="Times New Roman" w:hAnsi="Times New Roman" w:cs="Times New Roman"/>
          <w:sz w:val="24"/>
          <w:szCs w:val="24"/>
        </w:rPr>
        <w:t>едачи основного содержания текс</w:t>
      </w:r>
      <w:r w:rsidRPr="008D7651">
        <w:rPr>
          <w:rFonts w:ascii="Times New Roman" w:hAnsi="Times New Roman" w:cs="Times New Roman"/>
          <w:sz w:val="24"/>
          <w:szCs w:val="24"/>
        </w:rPr>
        <w:t>та, последовате</w:t>
      </w:r>
      <w:r w:rsidR="00F13381">
        <w:rPr>
          <w:rFonts w:ascii="Times New Roman" w:hAnsi="Times New Roman" w:cs="Times New Roman"/>
          <w:sz w:val="24"/>
          <w:szCs w:val="24"/>
        </w:rPr>
        <w:t>льности и полноте развития сюже</w:t>
      </w:r>
      <w:r w:rsidRPr="008D7651">
        <w:rPr>
          <w:rFonts w:ascii="Times New Roman" w:hAnsi="Times New Roman" w:cs="Times New Roman"/>
          <w:sz w:val="24"/>
          <w:szCs w:val="24"/>
        </w:rPr>
        <w:t>та, выразительности при характеристике образов.</w:t>
      </w:r>
    </w:p>
    <w:p w:rsidR="008D7651" w:rsidRPr="008D7651" w:rsidRDefault="008D7651" w:rsidP="00474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651">
        <w:rPr>
          <w:rFonts w:ascii="Times New Roman" w:hAnsi="Times New Roman" w:cs="Times New Roman"/>
          <w:sz w:val="24"/>
          <w:szCs w:val="24"/>
        </w:rPr>
        <w:t>Кроме техники</w:t>
      </w:r>
      <w:r w:rsidR="00F13381">
        <w:rPr>
          <w:rFonts w:ascii="Times New Roman" w:hAnsi="Times New Roman" w:cs="Times New Roman"/>
          <w:sz w:val="24"/>
          <w:szCs w:val="24"/>
        </w:rPr>
        <w:t xml:space="preserve"> чтения учитель контроли</w:t>
      </w:r>
      <w:r w:rsidRPr="008D7651">
        <w:rPr>
          <w:rFonts w:ascii="Times New Roman" w:hAnsi="Times New Roman" w:cs="Times New Roman"/>
          <w:sz w:val="24"/>
          <w:szCs w:val="24"/>
        </w:rPr>
        <w:t>рует и собственно читательскую деятельность школьника: умение ориентироваться в книге, знание ли</w:t>
      </w:r>
      <w:r w:rsidR="00F13381">
        <w:rPr>
          <w:rFonts w:ascii="Times New Roman" w:hAnsi="Times New Roman" w:cs="Times New Roman"/>
          <w:sz w:val="24"/>
          <w:szCs w:val="24"/>
        </w:rPr>
        <w:t>тературных произведений, их жан</w:t>
      </w:r>
      <w:r w:rsidRPr="008D7651">
        <w:rPr>
          <w:rFonts w:ascii="Times New Roman" w:hAnsi="Times New Roman" w:cs="Times New Roman"/>
          <w:sz w:val="24"/>
          <w:szCs w:val="24"/>
        </w:rPr>
        <w:t>ров и особе</w:t>
      </w:r>
      <w:r w:rsidR="00F13381">
        <w:rPr>
          <w:rFonts w:ascii="Times New Roman" w:hAnsi="Times New Roman" w:cs="Times New Roman"/>
          <w:sz w:val="24"/>
          <w:szCs w:val="24"/>
        </w:rPr>
        <w:t>нностей, знание имен детских пи</w:t>
      </w:r>
      <w:r w:rsidRPr="008D7651">
        <w:rPr>
          <w:rFonts w:ascii="Times New Roman" w:hAnsi="Times New Roman" w:cs="Times New Roman"/>
          <w:sz w:val="24"/>
          <w:szCs w:val="24"/>
        </w:rPr>
        <w:t>сателей и поэтов и их жанровые приоритеты (писал сказки, стихи о природе и т.п.).</w:t>
      </w:r>
    </w:p>
    <w:p w:rsidR="008D7651" w:rsidRPr="008D7651" w:rsidRDefault="008D7651" w:rsidP="00474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651">
        <w:rPr>
          <w:rFonts w:ascii="Times New Roman" w:hAnsi="Times New Roman" w:cs="Times New Roman"/>
          <w:sz w:val="24"/>
          <w:szCs w:val="24"/>
        </w:rPr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</w:t>
      </w:r>
      <w:r w:rsidR="00F13381">
        <w:rPr>
          <w:rFonts w:ascii="Times New Roman" w:hAnsi="Times New Roman" w:cs="Times New Roman"/>
          <w:sz w:val="24"/>
          <w:szCs w:val="24"/>
        </w:rPr>
        <w:t>рочно), выразительное чтение на</w:t>
      </w:r>
      <w:r w:rsidRPr="008D7651">
        <w:rPr>
          <w:rFonts w:ascii="Times New Roman" w:hAnsi="Times New Roman" w:cs="Times New Roman"/>
          <w:sz w:val="24"/>
          <w:szCs w:val="24"/>
        </w:rPr>
        <w:t>изусть или с листа. Осуще</w:t>
      </w:r>
      <w:r w:rsidR="00F13381">
        <w:rPr>
          <w:rFonts w:ascii="Times New Roman" w:hAnsi="Times New Roman" w:cs="Times New Roman"/>
          <w:sz w:val="24"/>
          <w:szCs w:val="24"/>
        </w:rPr>
        <w:t>ствляется на матери</w:t>
      </w:r>
      <w:r w:rsidRPr="008D7651">
        <w:rPr>
          <w:rFonts w:ascii="Times New Roman" w:hAnsi="Times New Roman" w:cs="Times New Roman"/>
          <w:sz w:val="24"/>
          <w:szCs w:val="24"/>
        </w:rPr>
        <w:t>але изучаемых программных произведений в основном в устной форме. Возможны и письменные раб</w:t>
      </w:r>
      <w:r w:rsidR="00F13381">
        <w:rPr>
          <w:rFonts w:ascii="Times New Roman" w:hAnsi="Times New Roman" w:cs="Times New Roman"/>
          <w:sz w:val="24"/>
          <w:szCs w:val="24"/>
        </w:rPr>
        <w:t>оты - небольшие по объему (отве</w:t>
      </w:r>
      <w:r w:rsidRPr="008D7651">
        <w:rPr>
          <w:rFonts w:ascii="Times New Roman" w:hAnsi="Times New Roman" w:cs="Times New Roman"/>
          <w:sz w:val="24"/>
          <w:szCs w:val="24"/>
        </w:rPr>
        <w:t>ты на вопросы, описание героя или события), а также самостоятельные работы с книгой, ил люстрациями и оглавлением. Целесообразно для этого исп</w:t>
      </w:r>
      <w:r w:rsidR="00F13381">
        <w:rPr>
          <w:rFonts w:ascii="Times New Roman" w:hAnsi="Times New Roman" w:cs="Times New Roman"/>
          <w:sz w:val="24"/>
          <w:szCs w:val="24"/>
        </w:rPr>
        <w:t>ользовать и тестовые задания ти</w:t>
      </w:r>
      <w:r w:rsidRPr="008D7651">
        <w:rPr>
          <w:rFonts w:ascii="Times New Roman" w:hAnsi="Times New Roman" w:cs="Times New Roman"/>
          <w:sz w:val="24"/>
          <w:szCs w:val="24"/>
        </w:rPr>
        <w:t>па «закон</w:t>
      </w:r>
      <w:r w:rsidR="00F13381">
        <w:rPr>
          <w:rFonts w:ascii="Times New Roman" w:hAnsi="Times New Roman" w:cs="Times New Roman"/>
          <w:sz w:val="24"/>
          <w:szCs w:val="24"/>
        </w:rPr>
        <w:t>чи предложение», «найди правиль</w:t>
      </w:r>
      <w:r w:rsidRPr="008D7651">
        <w:rPr>
          <w:rFonts w:ascii="Times New Roman" w:hAnsi="Times New Roman" w:cs="Times New Roman"/>
          <w:sz w:val="24"/>
          <w:szCs w:val="24"/>
        </w:rPr>
        <w:t>ный ответ», «найди ошибку» и т.п.</w:t>
      </w:r>
    </w:p>
    <w:p w:rsidR="008D7651" w:rsidRPr="008D7651" w:rsidRDefault="008D7651" w:rsidP="00474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651">
        <w:rPr>
          <w:rFonts w:ascii="Times New Roman" w:hAnsi="Times New Roman" w:cs="Times New Roman"/>
          <w:sz w:val="24"/>
          <w:szCs w:val="24"/>
        </w:rPr>
        <w:t xml:space="preserve">Тематический контроль проводится после изучения </w:t>
      </w:r>
      <w:r w:rsidR="00F13381">
        <w:rPr>
          <w:rFonts w:ascii="Times New Roman" w:hAnsi="Times New Roman" w:cs="Times New Roman"/>
          <w:sz w:val="24"/>
          <w:szCs w:val="24"/>
        </w:rPr>
        <w:t>определенной темы и может прохо</w:t>
      </w:r>
      <w:r w:rsidRPr="008D7651">
        <w:rPr>
          <w:rFonts w:ascii="Times New Roman" w:hAnsi="Times New Roman" w:cs="Times New Roman"/>
          <w:sz w:val="24"/>
          <w:szCs w:val="24"/>
        </w:rPr>
        <w:t>дить как в устной, так и в письменной форме. Письменна</w:t>
      </w:r>
      <w:r w:rsidR="00F13381">
        <w:rPr>
          <w:rFonts w:ascii="Times New Roman" w:hAnsi="Times New Roman" w:cs="Times New Roman"/>
          <w:sz w:val="24"/>
          <w:szCs w:val="24"/>
        </w:rPr>
        <w:t>я работа также может быть прове</w:t>
      </w:r>
      <w:r w:rsidRPr="008D7651">
        <w:rPr>
          <w:rFonts w:ascii="Times New Roman" w:hAnsi="Times New Roman" w:cs="Times New Roman"/>
          <w:sz w:val="24"/>
          <w:szCs w:val="24"/>
        </w:rPr>
        <w:t>дена в виде тестовых заданий, построенных с учетом предмета чтения.</w:t>
      </w:r>
    </w:p>
    <w:p w:rsidR="008D7651" w:rsidRPr="008D7651" w:rsidRDefault="008D7651" w:rsidP="00474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651">
        <w:rPr>
          <w:rFonts w:ascii="Times New Roman" w:hAnsi="Times New Roman" w:cs="Times New Roman"/>
          <w:sz w:val="24"/>
          <w:szCs w:val="24"/>
        </w:rPr>
        <w:t xml:space="preserve">Итоговый контроль по проверке чтения вслух проводится индивидуально. Для проверки подбираются доступные по лексике и </w:t>
      </w:r>
      <w:proofErr w:type="gramStart"/>
      <w:r w:rsidRPr="008D7651">
        <w:rPr>
          <w:rFonts w:ascii="Times New Roman" w:hAnsi="Times New Roman" w:cs="Times New Roman"/>
          <w:sz w:val="24"/>
          <w:szCs w:val="24"/>
        </w:rPr>
        <w:t xml:space="preserve">содержа </w:t>
      </w:r>
      <w:proofErr w:type="spellStart"/>
      <w:r w:rsidRPr="008D7651">
        <w:rPr>
          <w:rFonts w:ascii="Times New Roman" w:hAnsi="Times New Roman" w:cs="Times New Roman"/>
          <w:sz w:val="24"/>
          <w:szCs w:val="24"/>
        </w:rPr>
        <w:t>нию</w:t>
      </w:r>
      <w:proofErr w:type="spellEnd"/>
      <w:proofErr w:type="gramEnd"/>
      <w:r w:rsidRPr="008D7651">
        <w:rPr>
          <w:rFonts w:ascii="Times New Roman" w:hAnsi="Times New Roman" w:cs="Times New Roman"/>
          <w:sz w:val="24"/>
          <w:szCs w:val="24"/>
        </w:rPr>
        <w:t xml:space="preserve"> незнакомые тексты. При выборе текста осуществляется подсчет количества слов (слово «средней» длин</w:t>
      </w:r>
      <w:r w:rsidR="00F13381">
        <w:rPr>
          <w:rFonts w:ascii="Times New Roman" w:hAnsi="Times New Roman" w:cs="Times New Roman"/>
          <w:sz w:val="24"/>
          <w:szCs w:val="24"/>
        </w:rPr>
        <w:t>ы равно 6 знакам, к знакам отно</w:t>
      </w:r>
      <w:r w:rsidRPr="008D7651">
        <w:rPr>
          <w:rFonts w:ascii="Times New Roman" w:hAnsi="Times New Roman" w:cs="Times New Roman"/>
          <w:sz w:val="24"/>
          <w:szCs w:val="24"/>
        </w:rPr>
        <w:t>сят как букву, так и пробел между словами). Для проверки пон</w:t>
      </w:r>
      <w:r w:rsidR="00F13381">
        <w:rPr>
          <w:rFonts w:ascii="Times New Roman" w:hAnsi="Times New Roman" w:cs="Times New Roman"/>
          <w:sz w:val="24"/>
          <w:szCs w:val="24"/>
        </w:rPr>
        <w:t>имания текста учитель задает по</w:t>
      </w:r>
      <w:r w:rsidRPr="008D7651">
        <w:rPr>
          <w:rFonts w:ascii="Times New Roman" w:hAnsi="Times New Roman" w:cs="Times New Roman"/>
          <w:sz w:val="24"/>
          <w:szCs w:val="24"/>
        </w:rPr>
        <w:t>сле чтения вопросы. Проверка навыка чтения «про себя» проводится фронтально или группа ми. Для пров</w:t>
      </w:r>
      <w:r w:rsidR="00F13381">
        <w:rPr>
          <w:rFonts w:ascii="Times New Roman" w:hAnsi="Times New Roman" w:cs="Times New Roman"/>
          <w:sz w:val="24"/>
          <w:szCs w:val="24"/>
        </w:rPr>
        <w:t>ерки учитель заготавливает инди</w:t>
      </w:r>
      <w:r w:rsidRPr="008D7651">
        <w:rPr>
          <w:rFonts w:ascii="Times New Roman" w:hAnsi="Times New Roman" w:cs="Times New Roman"/>
          <w:sz w:val="24"/>
          <w:szCs w:val="24"/>
        </w:rPr>
        <w:t>видуальные</w:t>
      </w:r>
      <w:r w:rsidR="00F13381">
        <w:rPr>
          <w:rFonts w:ascii="Times New Roman" w:hAnsi="Times New Roman" w:cs="Times New Roman"/>
          <w:sz w:val="24"/>
          <w:szCs w:val="24"/>
        </w:rPr>
        <w:t xml:space="preserve"> карточки, которые получает каж</w:t>
      </w:r>
      <w:r w:rsidRPr="008D7651">
        <w:rPr>
          <w:rFonts w:ascii="Times New Roman" w:hAnsi="Times New Roman" w:cs="Times New Roman"/>
          <w:sz w:val="24"/>
          <w:szCs w:val="24"/>
        </w:rPr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8D7651" w:rsidRPr="008D765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Pr="00474E62" w:rsidRDefault="00135FFD" w:rsidP="00474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62">
        <w:rPr>
          <w:rFonts w:ascii="Times New Roman" w:hAnsi="Times New Roman" w:cs="Times New Roman"/>
          <w:b/>
          <w:sz w:val="24"/>
          <w:szCs w:val="24"/>
        </w:rPr>
        <w:t>К</w:t>
      </w:r>
      <w:r w:rsidR="00474E62" w:rsidRPr="00474E62">
        <w:rPr>
          <w:rFonts w:ascii="Times New Roman" w:hAnsi="Times New Roman" w:cs="Times New Roman"/>
          <w:b/>
          <w:sz w:val="24"/>
          <w:szCs w:val="24"/>
        </w:rPr>
        <w:t>онкретные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62" w:rsidRPr="00474E62">
        <w:rPr>
          <w:rFonts w:ascii="Times New Roman" w:hAnsi="Times New Roman" w:cs="Times New Roman"/>
          <w:b/>
          <w:sz w:val="24"/>
          <w:szCs w:val="24"/>
        </w:rPr>
        <w:t xml:space="preserve"> задачи контролирующей деятельности:</w:t>
      </w:r>
    </w:p>
    <w:p w:rsidR="00474E62" w:rsidRPr="00474E62" w:rsidRDefault="00474E62" w:rsidP="00474E62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4E62">
        <w:rPr>
          <w:rFonts w:ascii="Times New Roman" w:hAnsi="Times New Roman" w:cs="Times New Roman"/>
          <w:b/>
          <w:sz w:val="24"/>
          <w:szCs w:val="24"/>
        </w:rPr>
        <w:t>в первом классе</w:t>
      </w:r>
      <w:r w:rsidRPr="00474E62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474E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4E62">
        <w:rPr>
          <w:rFonts w:ascii="Times New Roman" w:hAnsi="Times New Roman" w:cs="Times New Roman"/>
          <w:sz w:val="24"/>
          <w:szCs w:val="24"/>
        </w:rPr>
        <w:t xml:space="preserve"> слогового способа чтения: осознание общего смысла читаемого текста, понимание значения отдельных слов и предложений, соблюдение пауз, отделяющих одно предложение от другого;</w:t>
      </w:r>
    </w:p>
    <w:p w:rsidR="00474E62" w:rsidRPr="00474E62" w:rsidRDefault="00474E62" w:rsidP="00474E62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4E62">
        <w:rPr>
          <w:rFonts w:ascii="Times New Roman" w:hAnsi="Times New Roman" w:cs="Times New Roman"/>
          <w:b/>
          <w:sz w:val="24"/>
          <w:szCs w:val="24"/>
        </w:rPr>
        <w:t>во втором классе</w:t>
      </w:r>
      <w:r w:rsidRPr="00474E62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474E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4E62">
        <w:rPr>
          <w:rFonts w:ascii="Times New Roman" w:hAnsi="Times New Roman" w:cs="Times New Roman"/>
          <w:sz w:val="24"/>
          <w:szCs w:val="24"/>
        </w:rPr>
        <w:t xml:space="preserve">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героев;</w:t>
      </w:r>
    </w:p>
    <w:p w:rsidR="00474E62" w:rsidRPr="00474E62" w:rsidRDefault="00474E62" w:rsidP="00474E62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4E62">
        <w:rPr>
          <w:rFonts w:ascii="Times New Roman" w:hAnsi="Times New Roman" w:cs="Times New Roman"/>
          <w:b/>
          <w:sz w:val="24"/>
          <w:szCs w:val="24"/>
        </w:rPr>
        <w:t>в третьем классе</w:t>
      </w:r>
      <w:r w:rsidRPr="00474E62">
        <w:rPr>
          <w:rFonts w:ascii="Times New Roman" w:hAnsi="Times New Roman" w:cs="Times New Roman"/>
          <w:sz w:val="24"/>
          <w:szCs w:val="24"/>
        </w:rPr>
        <w:t xml:space="preserve"> наряду с проверкой сформированности умения читать целыми словами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</w:t>
      </w:r>
    </w:p>
    <w:p w:rsidR="00474E62" w:rsidRPr="00474E62" w:rsidRDefault="00474E62" w:rsidP="00474E62">
      <w:pPr>
        <w:pStyle w:val="a5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4E62">
        <w:rPr>
          <w:rFonts w:ascii="Times New Roman" w:hAnsi="Times New Roman" w:cs="Times New Roman"/>
          <w:sz w:val="24"/>
          <w:szCs w:val="24"/>
        </w:rPr>
        <w:t>использование основных средств выразительности: пауз, логических ударений, интонационного рисунка;</w:t>
      </w:r>
    </w:p>
    <w:p w:rsidR="00474E62" w:rsidRPr="00474E62" w:rsidRDefault="00474E62" w:rsidP="00474E62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4E62">
        <w:rPr>
          <w:rFonts w:ascii="Times New Roman" w:hAnsi="Times New Roman" w:cs="Times New Roman"/>
          <w:b/>
          <w:sz w:val="24"/>
          <w:szCs w:val="24"/>
        </w:rPr>
        <w:t>в четвертом классе</w:t>
      </w:r>
      <w:r w:rsidRPr="00474E62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474E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4E62">
        <w:rPr>
          <w:rFonts w:ascii="Times New Roman" w:hAnsi="Times New Roman" w:cs="Times New Roman"/>
          <w:sz w:val="24"/>
          <w:szCs w:val="24"/>
        </w:rPr>
        <w:t xml:space="preserve"> умения читать словосочетаниями и синтагмами; достижение осмысления текста;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</w:p>
    <w:p w:rsidR="008D7651" w:rsidRPr="008D765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651" w:rsidRPr="00F1338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3381">
        <w:rPr>
          <w:rFonts w:ascii="Times New Roman" w:hAnsi="Times New Roman" w:cs="Times New Roman"/>
          <w:sz w:val="24"/>
          <w:szCs w:val="24"/>
          <w:u w:val="single"/>
        </w:rPr>
        <w:t>Ошибки:</w:t>
      </w:r>
    </w:p>
    <w:p w:rsidR="008D7651" w:rsidRPr="00F13381" w:rsidRDefault="008D7651" w:rsidP="00474E62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>искаже</w:t>
      </w:r>
      <w:r w:rsidR="00F13381" w:rsidRPr="00F13381">
        <w:rPr>
          <w:rFonts w:ascii="Times New Roman" w:hAnsi="Times New Roman" w:cs="Times New Roman"/>
          <w:sz w:val="24"/>
          <w:szCs w:val="24"/>
        </w:rPr>
        <w:t>ния читаемых слов (замена, пере</w:t>
      </w:r>
      <w:r w:rsidRPr="00F13381">
        <w:rPr>
          <w:rFonts w:ascii="Times New Roman" w:hAnsi="Times New Roman" w:cs="Times New Roman"/>
          <w:sz w:val="24"/>
          <w:szCs w:val="24"/>
        </w:rPr>
        <w:t>становка, пр</w:t>
      </w:r>
      <w:r w:rsidR="00F13381" w:rsidRPr="00F13381">
        <w:rPr>
          <w:rFonts w:ascii="Times New Roman" w:hAnsi="Times New Roman" w:cs="Times New Roman"/>
          <w:sz w:val="24"/>
          <w:szCs w:val="24"/>
        </w:rPr>
        <w:t>опуски или добавления букв, сло</w:t>
      </w:r>
      <w:r w:rsidRPr="00F13381">
        <w:rPr>
          <w:rFonts w:ascii="Times New Roman" w:hAnsi="Times New Roman" w:cs="Times New Roman"/>
          <w:sz w:val="24"/>
          <w:szCs w:val="24"/>
        </w:rPr>
        <w:t>гов, слов);</w:t>
      </w:r>
    </w:p>
    <w:p w:rsidR="008D7651" w:rsidRPr="00F13381" w:rsidRDefault="008D7651" w:rsidP="00474E62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>непра</w:t>
      </w:r>
      <w:r w:rsidR="00F13381" w:rsidRPr="00F13381">
        <w:rPr>
          <w:rFonts w:ascii="Times New Roman" w:hAnsi="Times New Roman" w:cs="Times New Roman"/>
          <w:sz w:val="24"/>
          <w:szCs w:val="24"/>
        </w:rPr>
        <w:t>вильная постановка ударений (бо</w:t>
      </w:r>
      <w:r w:rsidRPr="00F13381">
        <w:rPr>
          <w:rFonts w:ascii="Times New Roman" w:hAnsi="Times New Roman" w:cs="Times New Roman"/>
          <w:sz w:val="24"/>
          <w:szCs w:val="24"/>
        </w:rPr>
        <w:t>лее 2);</w:t>
      </w:r>
    </w:p>
    <w:p w:rsidR="008D7651" w:rsidRPr="00F13381" w:rsidRDefault="008D7651" w:rsidP="00474E62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8D7651" w:rsidRPr="00F13381" w:rsidRDefault="008D7651" w:rsidP="00474E62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>неп</w:t>
      </w:r>
      <w:r w:rsidR="00F13381" w:rsidRPr="00F13381">
        <w:rPr>
          <w:rFonts w:ascii="Times New Roman" w:hAnsi="Times New Roman" w:cs="Times New Roman"/>
          <w:sz w:val="24"/>
          <w:szCs w:val="24"/>
        </w:rPr>
        <w:t>онимание общего смысла прочитан</w:t>
      </w:r>
      <w:r w:rsidRPr="00F13381">
        <w:rPr>
          <w:rFonts w:ascii="Times New Roman" w:hAnsi="Times New Roman" w:cs="Times New Roman"/>
          <w:sz w:val="24"/>
          <w:szCs w:val="24"/>
        </w:rPr>
        <w:t>ного текста за установленное время чтения;</w:t>
      </w:r>
    </w:p>
    <w:p w:rsidR="008D7651" w:rsidRPr="00F13381" w:rsidRDefault="008D7651" w:rsidP="00474E62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>непра</w:t>
      </w:r>
      <w:r w:rsidR="00F13381" w:rsidRPr="00F13381">
        <w:rPr>
          <w:rFonts w:ascii="Times New Roman" w:hAnsi="Times New Roman" w:cs="Times New Roman"/>
          <w:sz w:val="24"/>
          <w:szCs w:val="24"/>
        </w:rPr>
        <w:t>вильные ответы на вопросы по со</w:t>
      </w:r>
      <w:r w:rsidRPr="00F13381">
        <w:rPr>
          <w:rFonts w:ascii="Times New Roman" w:hAnsi="Times New Roman" w:cs="Times New Roman"/>
          <w:sz w:val="24"/>
          <w:szCs w:val="24"/>
        </w:rPr>
        <w:t>держанию текста;</w:t>
      </w:r>
    </w:p>
    <w:p w:rsidR="008D7651" w:rsidRPr="00F13381" w:rsidRDefault="008D7651" w:rsidP="00474E62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lastRenderedPageBreak/>
        <w:t xml:space="preserve">неумение выделить основную мысль </w:t>
      </w:r>
      <w:proofErr w:type="gramStart"/>
      <w:r w:rsidRPr="00F13381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13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381">
        <w:rPr>
          <w:rFonts w:ascii="Times New Roman" w:hAnsi="Times New Roman" w:cs="Times New Roman"/>
          <w:sz w:val="24"/>
          <w:szCs w:val="24"/>
        </w:rPr>
        <w:t>читанного</w:t>
      </w:r>
      <w:proofErr w:type="gramEnd"/>
      <w:r w:rsidRPr="00F13381">
        <w:rPr>
          <w:rFonts w:ascii="Times New Roman" w:hAnsi="Times New Roman" w:cs="Times New Roman"/>
          <w:sz w:val="24"/>
          <w:szCs w:val="24"/>
        </w:rPr>
        <w:t>; неумение найти в тексте слова и выражен</w:t>
      </w:r>
      <w:r w:rsidR="00F13381" w:rsidRPr="00F13381">
        <w:rPr>
          <w:rFonts w:ascii="Times New Roman" w:hAnsi="Times New Roman" w:cs="Times New Roman"/>
          <w:sz w:val="24"/>
          <w:szCs w:val="24"/>
        </w:rPr>
        <w:t>ия, подтверждающие понимание ос</w:t>
      </w:r>
      <w:r w:rsidRPr="00F13381">
        <w:rPr>
          <w:rFonts w:ascii="Times New Roman" w:hAnsi="Times New Roman" w:cs="Times New Roman"/>
          <w:sz w:val="24"/>
          <w:szCs w:val="24"/>
        </w:rPr>
        <w:t>новного содержания прочитанного;</w:t>
      </w:r>
    </w:p>
    <w:p w:rsidR="008D7651" w:rsidRPr="00F13381" w:rsidRDefault="008D7651" w:rsidP="00474E62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>наруше</w:t>
      </w:r>
      <w:r w:rsidR="00F13381" w:rsidRPr="00F13381">
        <w:rPr>
          <w:rFonts w:ascii="Times New Roman" w:hAnsi="Times New Roman" w:cs="Times New Roman"/>
          <w:sz w:val="24"/>
          <w:szCs w:val="24"/>
        </w:rPr>
        <w:t>ние при пересказе последователь</w:t>
      </w:r>
      <w:r w:rsidRPr="00F13381">
        <w:rPr>
          <w:rFonts w:ascii="Times New Roman" w:hAnsi="Times New Roman" w:cs="Times New Roman"/>
          <w:sz w:val="24"/>
          <w:szCs w:val="24"/>
        </w:rPr>
        <w:t>ности событий в произведении;</w:t>
      </w:r>
    </w:p>
    <w:p w:rsidR="008D7651" w:rsidRPr="00F13381" w:rsidRDefault="008D7651" w:rsidP="00474E62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>нетвер</w:t>
      </w:r>
      <w:r w:rsidR="00F13381" w:rsidRPr="00F13381">
        <w:rPr>
          <w:rFonts w:ascii="Times New Roman" w:hAnsi="Times New Roman" w:cs="Times New Roman"/>
          <w:sz w:val="24"/>
          <w:szCs w:val="24"/>
        </w:rPr>
        <w:t>дое знание наизусть подготовлен</w:t>
      </w:r>
      <w:r w:rsidRPr="00F13381">
        <w:rPr>
          <w:rFonts w:ascii="Times New Roman" w:hAnsi="Times New Roman" w:cs="Times New Roman"/>
          <w:sz w:val="24"/>
          <w:szCs w:val="24"/>
        </w:rPr>
        <w:t>ного текста;</w:t>
      </w:r>
    </w:p>
    <w:p w:rsidR="008D7651" w:rsidRPr="00F13381" w:rsidRDefault="008D7651" w:rsidP="00474E62">
      <w:pPr>
        <w:pStyle w:val="a5"/>
        <w:numPr>
          <w:ilvl w:val="0"/>
          <w:numId w:val="2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>монотонность чтения, отсутствие средств выразительности.</w:t>
      </w:r>
    </w:p>
    <w:p w:rsidR="008D7651" w:rsidRPr="008D765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651" w:rsidRPr="008D765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  <w:u w:val="single"/>
        </w:rPr>
        <w:t>Недочеты</w:t>
      </w:r>
      <w:r w:rsidRPr="008D7651">
        <w:rPr>
          <w:rFonts w:ascii="Times New Roman" w:hAnsi="Times New Roman" w:cs="Times New Roman"/>
          <w:sz w:val="24"/>
          <w:szCs w:val="24"/>
        </w:rPr>
        <w:t>:</w:t>
      </w:r>
    </w:p>
    <w:p w:rsidR="008D7651" w:rsidRPr="00F13381" w:rsidRDefault="008D7651" w:rsidP="00474E62">
      <w:pPr>
        <w:pStyle w:val="a5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>не более двух неправильных ударений;</w:t>
      </w:r>
    </w:p>
    <w:p w:rsidR="008D7651" w:rsidRPr="00F13381" w:rsidRDefault="008D7651" w:rsidP="00474E62">
      <w:pPr>
        <w:pStyle w:val="a5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 xml:space="preserve">отдельные нарушения смысловых пауз, темпа и четкости произношения слов </w:t>
      </w:r>
      <w:proofErr w:type="gramStart"/>
      <w:r w:rsidRPr="00F1338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13381">
        <w:rPr>
          <w:rFonts w:ascii="Times New Roman" w:hAnsi="Times New Roman" w:cs="Times New Roman"/>
          <w:sz w:val="24"/>
          <w:szCs w:val="24"/>
        </w:rPr>
        <w:t>чте</w:t>
      </w:r>
      <w:proofErr w:type="spellEnd"/>
      <w:proofErr w:type="gramEnd"/>
      <w:r w:rsidRPr="00F1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381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F13381">
        <w:rPr>
          <w:rFonts w:ascii="Times New Roman" w:hAnsi="Times New Roman" w:cs="Times New Roman"/>
          <w:sz w:val="24"/>
          <w:szCs w:val="24"/>
        </w:rPr>
        <w:t xml:space="preserve"> вслух;</w:t>
      </w:r>
    </w:p>
    <w:p w:rsidR="008D7651" w:rsidRPr="00F13381" w:rsidRDefault="008D7651" w:rsidP="00474E62">
      <w:pPr>
        <w:pStyle w:val="a5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8D7651" w:rsidRPr="00F13381" w:rsidRDefault="008D7651" w:rsidP="00474E62">
      <w:pPr>
        <w:pStyle w:val="a5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>неточности при формулировке основной мысли произведения;</w:t>
      </w:r>
    </w:p>
    <w:p w:rsidR="008D7651" w:rsidRPr="00F13381" w:rsidRDefault="008D7651" w:rsidP="00474E62">
      <w:pPr>
        <w:pStyle w:val="a5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</w:rPr>
        <w:t xml:space="preserve">нецелесообразность использования средств выразительности,  недостаточная  </w:t>
      </w:r>
      <w:proofErr w:type="gramStart"/>
      <w:r w:rsidRPr="00F13381">
        <w:rPr>
          <w:rFonts w:ascii="Times New Roman" w:hAnsi="Times New Roman" w:cs="Times New Roman"/>
          <w:sz w:val="24"/>
          <w:szCs w:val="24"/>
        </w:rPr>
        <w:t xml:space="preserve">выразитель </w:t>
      </w:r>
      <w:proofErr w:type="spellStart"/>
      <w:r w:rsidRPr="00F13381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F13381">
        <w:rPr>
          <w:rFonts w:ascii="Times New Roman" w:hAnsi="Times New Roman" w:cs="Times New Roman"/>
          <w:sz w:val="24"/>
          <w:szCs w:val="24"/>
        </w:rPr>
        <w:t xml:space="preserve"> при передаче характера персонажа.</w:t>
      </w:r>
    </w:p>
    <w:p w:rsidR="008D7651" w:rsidRPr="008D765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651" w:rsidRPr="00F13381" w:rsidRDefault="008D7651" w:rsidP="00F1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81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</w:p>
    <w:p w:rsidR="008D7651" w:rsidRPr="008D765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651" w:rsidRPr="008D765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  <w:u w:val="single"/>
        </w:rPr>
        <w:t>«5» («отлично»)</w:t>
      </w:r>
      <w:r w:rsidRPr="008D7651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8D7651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8D7651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8D7651" w:rsidRPr="008D765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  <w:u w:val="single"/>
        </w:rPr>
        <w:t>«4» («хорошо»)</w:t>
      </w:r>
      <w:r w:rsidRPr="008D7651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8D7651" w:rsidRPr="008D765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  <w:u w:val="single"/>
        </w:rPr>
        <w:t>«3» («удовлетворительно»</w:t>
      </w:r>
      <w:r w:rsidRPr="008D7651">
        <w:rPr>
          <w:rFonts w:ascii="Times New Roman" w:hAnsi="Times New Roman" w:cs="Times New Roman"/>
          <w:sz w:val="24"/>
          <w:szCs w:val="24"/>
        </w:rPr>
        <w:t>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8D7651" w:rsidRPr="008D765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81">
        <w:rPr>
          <w:rFonts w:ascii="Times New Roman" w:hAnsi="Times New Roman" w:cs="Times New Roman"/>
          <w:sz w:val="24"/>
          <w:szCs w:val="24"/>
          <w:u w:val="single"/>
        </w:rPr>
        <w:t>«2» («плохо»)</w:t>
      </w:r>
      <w:r w:rsidRPr="008D7651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8D7651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8D7651">
        <w:rPr>
          <w:rFonts w:ascii="Times New Roman" w:hAnsi="Times New Roman" w:cs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8D7651" w:rsidRPr="008D765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651" w:rsidRPr="00F13381" w:rsidRDefault="008D7651" w:rsidP="00F1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81">
        <w:rPr>
          <w:rFonts w:ascii="Times New Roman" w:hAnsi="Times New Roman" w:cs="Times New Roman"/>
          <w:b/>
          <w:sz w:val="24"/>
          <w:szCs w:val="24"/>
        </w:rPr>
        <w:t>Характеристика словесной оценки (оценочное суждение)</w:t>
      </w:r>
    </w:p>
    <w:p w:rsidR="008D7651" w:rsidRPr="008D7651" w:rsidRDefault="008D7651" w:rsidP="008D7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651">
        <w:rPr>
          <w:rFonts w:ascii="Times New Roman" w:hAnsi="Times New Roman" w:cs="Times New Roman"/>
          <w:sz w:val="24"/>
          <w:szCs w:val="24"/>
        </w:rPr>
        <w:t xml:space="preserve"> </w:t>
      </w:r>
      <w:r w:rsidR="00135FFD">
        <w:rPr>
          <w:rFonts w:ascii="Times New Roman" w:hAnsi="Times New Roman" w:cs="Times New Roman"/>
          <w:sz w:val="24"/>
          <w:szCs w:val="24"/>
        </w:rPr>
        <w:tab/>
      </w:r>
      <w:r w:rsidRPr="008D7651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5C7913" w:rsidRDefault="008D7651" w:rsidP="00135F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7651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135FFD" w:rsidRDefault="00135FFD" w:rsidP="0047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135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FD">
        <w:rPr>
          <w:rFonts w:ascii="Times New Roman" w:hAnsi="Times New Roman" w:cs="Times New Roman"/>
          <w:b/>
          <w:sz w:val="24"/>
          <w:szCs w:val="24"/>
        </w:rPr>
        <w:t>Нормы техники чтения (слов/мин.)</w:t>
      </w:r>
    </w:p>
    <w:p w:rsidR="00135FFD" w:rsidRPr="00474E62" w:rsidRDefault="00135FFD" w:rsidP="00135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474E62" w:rsidTr="00474E62">
        <w:tc>
          <w:tcPr>
            <w:tcW w:w="2640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41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641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641" w:type="dxa"/>
          </w:tcPr>
          <w:p w:rsidR="00474E62" w:rsidRP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62" w:rsidTr="00474E62">
        <w:tc>
          <w:tcPr>
            <w:tcW w:w="2640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30 (40)</w:t>
            </w: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4E62" w:rsidTr="00474E62">
        <w:tc>
          <w:tcPr>
            <w:tcW w:w="2640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30 (40)</w:t>
            </w:r>
          </w:p>
        </w:tc>
        <w:tc>
          <w:tcPr>
            <w:tcW w:w="2641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40 (50)</w:t>
            </w: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1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50 (60)</w:t>
            </w: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4E62" w:rsidTr="00474E62">
        <w:tc>
          <w:tcPr>
            <w:tcW w:w="2640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50(60) </w:t>
            </w: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1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60 (70)</w:t>
            </w: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1" w:type="dxa"/>
          </w:tcPr>
          <w:p w:rsid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70 (80)</w:t>
            </w: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4E62" w:rsidTr="00474E62">
        <w:tc>
          <w:tcPr>
            <w:tcW w:w="2640" w:type="dxa"/>
          </w:tcPr>
          <w:p w:rsidR="00474E62" w:rsidRP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474E62" w:rsidRP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70(80)</w:t>
            </w:r>
          </w:p>
        </w:tc>
        <w:tc>
          <w:tcPr>
            <w:tcW w:w="2641" w:type="dxa"/>
          </w:tcPr>
          <w:p w:rsidR="00474E62" w:rsidRP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80 (90)</w:t>
            </w: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1" w:type="dxa"/>
          </w:tcPr>
          <w:p w:rsidR="00474E62" w:rsidRP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90-100 (100- 110)</w:t>
            </w:r>
          </w:p>
        </w:tc>
      </w:tr>
    </w:tbl>
    <w:p w:rsidR="00474E62" w:rsidRPr="00474E62" w:rsidRDefault="00474E62" w:rsidP="0047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Pr="00474E62" w:rsidRDefault="00474E62" w:rsidP="0047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E62">
        <w:rPr>
          <w:rFonts w:ascii="Times New Roman" w:hAnsi="Times New Roman" w:cs="Times New Roman"/>
          <w:sz w:val="24"/>
          <w:szCs w:val="24"/>
        </w:rPr>
        <w:tab/>
      </w:r>
    </w:p>
    <w:sectPr w:rsidR="00474E62" w:rsidRPr="00474E62" w:rsidSect="00135FFD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07E"/>
    <w:multiLevelType w:val="hybridMultilevel"/>
    <w:tmpl w:val="2FD0B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2906"/>
    <w:multiLevelType w:val="hybridMultilevel"/>
    <w:tmpl w:val="0274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76964"/>
    <w:multiLevelType w:val="hybridMultilevel"/>
    <w:tmpl w:val="D0283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724EA"/>
    <w:multiLevelType w:val="hybridMultilevel"/>
    <w:tmpl w:val="D2DA8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7651"/>
    <w:rsid w:val="00135FFD"/>
    <w:rsid w:val="00474E62"/>
    <w:rsid w:val="005C7913"/>
    <w:rsid w:val="00732934"/>
    <w:rsid w:val="008D7651"/>
    <w:rsid w:val="00DF6CD8"/>
    <w:rsid w:val="00F1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381"/>
    <w:pPr>
      <w:ind w:left="720"/>
      <w:contextualSpacing/>
    </w:pPr>
  </w:style>
  <w:style w:type="table" w:styleId="a6">
    <w:name w:val="Table Grid"/>
    <w:basedOn w:val="a1"/>
    <w:uiPriority w:val="59"/>
    <w:rsid w:val="0047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cp:lastPrinted>2011-10-14T07:14:00Z</cp:lastPrinted>
  <dcterms:created xsi:type="dcterms:W3CDTF">2011-10-14T07:13:00Z</dcterms:created>
  <dcterms:modified xsi:type="dcterms:W3CDTF">2012-02-28T06:16:00Z</dcterms:modified>
</cp:coreProperties>
</file>